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621936">
        <w:rPr>
          <w:b/>
          <w:sz w:val="28"/>
          <w:szCs w:val="28"/>
          <w:lang w:eastAsia="ar-SA"/>
        </w:rPr>
        <w:t>1105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AA71CA">
        <w:rPr>
          <w:b/>
          <w:sz w:val="28"/>
          <w:szCs w:val="28"/>
          <w:lang w:eastAsia="ar-SA"/>
        </w:rPr>
        <w:t>5</w:t>
      </w:r>
    </w:p>
    <w:p w:rsidR="00A2350D" w:rsidP="008423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C6358F" w:rsidR="00C6358F">
        <w:rPr>
          <w:b/>
          <w:sz w:val="28"/>
          <w:szCs w:val="28"/>
        </w:rPr>
        <w:t>о назначении административного наказания</w:t>
      </w:r>
    </w:p>
    <w:p w:rsidR="00C6358F" w:rsidP="00C6358F">
      <w:pPr>
        <w:jc w:val="center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621936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</w:t>
      </w:r>
      <w:r w:rsidR="00621936">
        <w:rPr>
          <w:rFonts w:eastAsia="MS Mincho"/>
          <w:sz w:val="28"/>
          <w:szCs w:val="28"/>
        </w:rPr>
        <w:t>октября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AA71CA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21936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Аскерова </w:t>
      </w:r>
      <w:r>
        <w:rPr>
          <w:rFonts w:eastAsia="MS Mincho"/>
          <w:sz w:val="28"/>
          <w:szCs w:val="28"/>
        </w:rPr>
        <w:t xml:space="preserve">Р.З.о.,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D11207">
        <w:rPr>
          <w:rFonts w:ascii="Times New Roman" w:eastAsia="MS Mincho" w:hAnsi="Times New Roman"/>
          <w:sz w:val="28"/>
          <w:szCs w:val="28"/>
        </w:rPr>
        <w:t>Аскерова Рашада Захир оглы</w:t>
      </w:r>
      <w:r w:rsidRPr="00D11207">
        <w:rPr>
          <w:rFonts w:ascii="Times New Roman" w:eastAsia="MS Mincho" w:hAnsi="Times New Roman"/>
          <w:sz w:val="28"/>
          <w:szCs w:val="28"/>
        </w:rPr>
        <w:t xml:space="preserve">, </w:t>
      </w:r>
      <w:r w:rsidR="00644E81">
        <w:rPr>
          <w:rFonts w:ascii="Times New Roman" w:eastAsia="MS Mincho" w:hAnsi="Times New Roman"/>
          <w:sz w:val="28"/>
          <w:szCs w:val="28"/>
        </w:rPr>
        <w:t>---</w:t>
      </w:r>
    </w:p>
    <w:p w:rsidR="00207573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D11207" w:rsidRPr="00437ADA" w:rsidP="00D11207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>Аскеров Р.З.о</w:t>
      </w:r>
      <w:r w:rsidR="00644E81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, проживая по адресу: </w:t>
      </w:r>
      <w:r w:rsidR="00644E81">
        <w:rPr>
          <w:rFonts w:eastAsia="MS Mincho"/>
          <w:sz w:val="28"/>
          <w:szCs w:val="28"/>
        </w:rPr>
        <w:t>-- в</w:t>
      </w:r>
      <w:r w:rsidRPr="00437ADA">
        <w:rPr>
          <w:rFonts w:eastAsia="MS Mincho"/>
          <w:sz w:val="28"/>
          <w:szCs w:val="28"/>
        </w:rPr>
        <w:t xml:space="preserve"> установленный срок не оплатил административный штраф в размере </w:t>
      </w:r>
      <w:r w:rsidR="00621936">
        <w:rPr>
          <w:rFonts w:eastAsia="MS Mincho"/>
          <w:sz w:val="28"/>
          <w:szCs w:val="28"/>
        </w:rPr>
        <w:t>30</w:t>
      </w:r>
      <w:r w:rsidR="00E02266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</w:t>
      </w:r>
      <w:r w:rsidRPr="00437ADA">
        <w:rPr>
          <w:rFonts w:eastAsia="MS Mincho"/>
          <w:sz w:val="28"/>
          <w:szCs w:val="28"/>
        </w:rPr>
        <w:t xml:space="preserve"> руб., назначенный постановлением</w:t>
      </w:r>
      <w:r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№ </w:t>
      </w:r>
      <w:r w:rsidR="00644E81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 от </w:t>
      </w:r>
      <w:r w:rsidR="00644E81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 по делу об административном правонарушении, </w:t>
      </w:r>
      <w:r w:rsidRPr="00437ADA">
        <w:rPr>
          <w:rFonts w:eastAsia="MS Mincho"/>
          <w:sz w:val="28"/>
          <w:szCs w:val="28"/>
        </w:rPr>
        <w:t xml:space="preserve">предусмотренном </w:t>
      </w:r>
      <w:r w:rsidR="00621936">
        <w:rPr>
          <w:rFonts w:eastAsia="MS Mincho"/>
          <w:sz w:val="28"/>
          <w:szCs w:val="28"/>
        </w:rPr>
        <w:t xml:space="preserve">ч. 3 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ст. </w:t>
      </w:r>
      <w:r w:rsidR="00E740A3">
        <w:rPr>
          <w:rFonts w:eastAsia="MS Mincho"/>
          <w:color w:val="000000" w:themeColor="text1"/>
          <w:sz w:val="28"/>
          <w:szCs w:val="28"/>
        </w:rPr>
        <w:t>12</w:t>
      </w:r>
      <w:r w:rsidRPr="00590F6E">
        <w:rPr>
          <w:rFonts w:eastAsia="MS Mincho"/>
          <w:color w:val="000000" w:themeColor="text1"/>
          <w:sz w:val="28"/>
          <w:szCs w:val="28"/>
        </w:rPr>
        <w:t>.</w:t>
      </w:r>
      <w:r w:rsidR="00621936">
        <w:rPr>
          <w:rFonts w:eastAsia="MS Mincho"/>
          <w:color w:val="000000" w:themeColor="text1"/>
          <w:sz w:val="28"/>
          <w:szCs w:val="28"/>
        </w:rPr>
        <w:t>23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вступившим в законную силу </w:t>
      </w:r>
      <w:r w:rsidR="00644E81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>, чем допустил административное правонарушение, предусмотренное ч. 1 ст. 20.25 КоАП РФ.</w:t>
      </w:r>
    </w:p>
    <w:p w:rsidR="00621936" w:rsidP="00DE5FC7">
      <w:pPr>
        <w:ind w:firstLine="708"/>
        <w:jc w:val="both"/>
        <w:rPr>
          <w:rFonts w:eastAsia="MS Mincho"/>
          <w:sz w:val="28"/>
          <w:szCs w:val="28"/>
        </w:rPr>
      </w:pPr>
      <w:r w:rsidRPr="00621936">
        <w:rPr>
          <w:rFonts w:eastAsia="MS Mincho"/>
          <w:sz w:val="28"/>
          <w:szCs w:val="28"/>
        </w:rPr>
        <w:t>В судебном заседании Аскеров Р.З.о. вину признал, в содеянном раскаялся, пояснил, что забыл</w:t>
      </w:r>
      <w:r w:rsidRPr="00621936">
        <w:rPr>
          <w:rFonts w:eastAsia="MS Mincho"/>
          <w:sz w:val="28"/>
          <w:szCs w:val="28"/>
        </w:rPr>
        <w:t xml:space="preserve"> оплатить, финансовое положение оплатить штраф, в том числе в двойном размере, позволяет.</w:t>
      </w:r>
    </w:p>
    <w:p w:rsidR="00D11207" w:rsidP="00976F29">
      <w:pPr>
        <w:ind w:firstLine="708"/>
        <w:jc w:val="both"/>
        <w:rPr>
          <w:rFonts w:eastAsia="MS Mincho"/>
          <w:sz w:val="28"/>
          <w:szCs w:val="28"/>
        </w:rPr>
      </w:pPr>
      <w:r w:rsidRPr="00976F29">
        <w:rPr>
          <w:rFonts w:eastAsia="MS Mincho"/>
          <w:sz w:val="28"/>
          <w:szCs w:val="28"/>
        </w:rPr>
        <w:t xml:space="preserve">Исследовав письменные материалы дела, </w:t>
      </w:r>
      <w:r w:rsidR="00621936">
        <w:rPr>
          <w:rFonts w:eastAsia="MS Mincho"/>
          <w:sz w:val="28"/>
          <w:szCs w:val="28"/>
        </w:rPr>
        <w:t xml:space="preserve">заслушав Аскерова Р.З.о., </w:t>
      </w:r>
      <w:r w:rsidRPr="00976F29">
        <w:rPr>
          <w:rFonts w:eastAsia="MS Mincho"/>
          <w:sz w:val="28"/>
          <w:szCs w:val="28"/>
        </w:rPr>
        <w:t>прихожу к следующему.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силу ч. 1 ст. 20.25 Кодекса Российской Федерации об административных </w:t>
      </w:r>
      <w:r w:rsidRPr="00437ADA">
        <w:rPr>
          <w:rFonts w:eastAsia="MS Mincho"/>
          <w:sz w:val="28"/>
          <w:szCs w:val="28"/>
        </w:rPr>
        <w:t>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</w:t>
      </w:r>
      <w:r w:rsidRPr="00437ADA">
        <w:rPr>
          <w:rFonts w:eastAsia="MS Mincho"/>
          <w:sz w:val="28"/>
          <w:szCs w:val="28"/>
        </w:rPr>
        <w:t xml:space="preserve">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r w:rsidRPr="00437ADA">
        <w:rPr>
          <w:rFonts w:eastAsia="MS Mincho"/>
          <w:sz w:val="28"/>
          <w:szCs w:val="28"/>
        </w:rPr>
        <w:t>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E36176">
        <w:rPr>
          <w:rFonts w:eastAsia="MS Mincho"/>
          <w:sz w:val="28"/>
          <w:szCs w:val="28"/>
        </w:rPr>
        <w:t>Аскеров</w:t>
      </w:r>
      <w:r>
        <w:rPr>
          <w:rFonts w:eastAsia="MS Mincho"/>
          <w:sz w:val="28"/>
          <w:szCs w:val="28"/>
        </w:rPr>
        <w:t>а</w:t>
      </w:r>
      <w:r w:rsidRPr="00E36176">
        <w:rPr>
          <w:rFonts w:eastAsia="MS Mincho"/>
          <w:sz w:val="28"/>
          <w:szCs w:val="28"/>
        </w:rPr>
        <w:t xml:space="preserve"> Р.З.о.</w:t>
      </w:r>
      <w:r w:rsidRPr="00437ADA">
        <w:rPr>
          <w:rFonts w:eastAsia="MS Mincho"/>
          <w:sz w:val="28"/>
          <w:szCs w:val="28"/>
        </w:rPr>
        <w:t xml:space="preserve"> в его совершении подтверждаются совокупностью исследованных</w:t>
      </w:r>
      <w:r w:rsidRPr="00437ADA">
        <w:rPr>
          <w:rFonts w:eastAsia="MS Mincho"/>
          <w:sz w:val="28"/>
          <w:szCs w:val="28"/>
        </w:rPr>
        <w:t xml:space="preserve"> в судебном заседании доказательств: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375CE8" w:rsidR="00375C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644E81">
        <w:rPr>
          <w:rFonts w:eastAsia="MS Mincho"/>
          <w:sz w:val="28"/>
          <w:szCs w:val="28"/>
        </w:rPr>
        <w:t>--</w:t>
      </w:r>
      <w:r w:rsidRPr="00375CE8" w:rsidR="00375CE8">
        <w:rPr>
          <w:rFonts w:eastAsia="MS Mincho"/>
          <w:sz w:val="28"/>
          <w:szCs w:val="28"/>
        </w:rPr>
        <w:t xml:space="preserve"> от </w:t>
      </w:r>
      <w:r w:rsidR="00644E81">
        <w:rPr>
          <w:rFonts w:eastAsia="MS Mincho"/>
          <w:sz w:val="28"/>
          <w:szCs w:val="28"/>
        </w:rPr>
        <w:t>--</w:t>
      </w:r>
      <w:r w:rsidRPr="00375CE8" w:rsidR="00375CE8">
        <w:rPr>
          <w:rFonts w:eastAsia="MS Mincho"/>
          <w:sz w:val="28"/>
          <w:szCs w:val="28"/>
        </w:rPr>
        <w:t xml:space="preserve">, составленным в соответствии с требованиями ст. 28.2 Кодекса Российской Федерации об административных правонарушениях, в котором изложены </w:t>
      </w:r>
      <w:r w:rsidRPr="00375CE8" w:rsidR="00375CE8">
        <w:rPr>
          <w:rFonts w:eastAsia="MS Mincho"/>
          <w:sz w:val="28"/>
          <w:szCs w:val="28"/>
        </w:rPr>
        <w:t>событие и обстоятельства административного правонарушения. Права, предусмотренные ст. 51 Конституции РФ и ст. 25.1 Кодекса РФ об административных правонарушениях Аскеров</w:t>
      </w:r>
      <w:r w:rsidR="00375CE8">
        <w:rPr>
          <w:rFonts w:eastAsia="MS Mincho"/>
          <w:sz w:val="28"/>
          <w:szCs w:val="28"/>
        </w:rPr>
        <w:t xml:space="preserve">у </w:t>
      </w:r>
      <w:r w:rsidRPr="00375CE8" w:rsidR="00375CE8">
        <w:rPr>
          <w:rFonts w:eastAsia="MS Mincho"/>
          <w:sz w:val="28"/>
          <w:szCs w:val="28"/>
        </w:rPr>
        <w:t>Р.З.о. разъяснены</w:t>
      </w:r>
      <w:r w:rsidR="00E02266">
        <w:rPr>
          <w:rFonts w:eastAsia="MS Mincho"/>
          <w:sz w:val="28"/>
          <w:szCs w:val="28"/>
        </w:rPr>
        <w:t>, в графе «Объяснения» он указал, что забыл</w:t>
      </w:r>
      <w:r>
        <w:rPr>
          <w:rFonts w:eastAsia="MS Mincho"/>
          <w:sz w:val="28"/>
          <w:szCs w:val="28"/>
        </w:rPr>
        <w:t>;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копией постановления </w:t>
      </w:r>
      <w:r>
        <w:rPr>
          <w:rFonts w:eastAsia="MS Mincho"/>
          <w:sz w:val="28"/>
          <w:szCs w:val="28"/>
        </w:rPr>
        <w:t xml:space="preserve">№ </w:t>
      </w:r>
      <w:r w:rsidR="00644E81">
        <w:rPr>
          <w:rFonts w:eastAsia="MS Mincho"/>
          <w:sz w:val="28"/>
          <w:szCs w:val="28"/>
        </w:rPr>
        <w:t>--</w:t>
      </w:r>
      <w:r w:rsidRPr="00621936" w:rsidR="00621936">
        <w:rPr>
          <w:rFonts w:eastAsia="MS Mincho"/>
          <w:sz w:val="28"/>
          <w:szCs w:val="28"/>
        </w:rPr>
        <w:t xml:space="preserve"> от </w:t>
      </w:r>
      <w:r w:rsidR="00644E81">
        <w:rPr>
          <w:rFonts w:eastAsia="MS Mincho"/>
          <w:sz w:val="28"/>
          <w:szCs w:val="28"/>
        </w:rPr>
        <w:t>--</w:t>
      </w:r>
      <w:r w:rsidRPr="00621936" w:rsidR="00621936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3 ст. 12.23 КоАП РФ, вступившим в законную силу </w:t>
      </w:r>
      <w:r w:rsidR="00644E81">
        <w:rPr>
          <w:rFonts w:eastAsia="MS Mincho"/>
          <w:sz w:val="28"/>
          <w:szCs w:val="28"/>
        </w:rPr>
        <w:t>--</w:t>
      </w:r>
      <w:r w:rsidRPr="004E4BE8">
        <w:rPr>
          <w:rFonts w:eastAsia="MS Mincho"/>
          <w:sz w:val="28"/>
          <w:szCs w:val="28"/>
        </w:rPr>
        <w:t xml:space="preserve">, которым </w:t>
      </w:r>
      <w:r>
        <w:rPr>
          <w:rFonts w:eastAsia="MS Mincho"/>
          <w:sz w:val="28"/>
          <w:szCs w:val="28"/>
        </w:rPr>
        <w:t>Аскеров Р.З.о.</w:t>
      </w:r>
      <w:r w:rsidRPr="004E4BE8">
        <w:rPr>
          <w:rFonts w:eastAsia="MS Mincho"/>
          <w:sz w:val="28"/>
          <w:szCs w:val="28"/>
        </w:rPr>
        <w:t xml:space="preserve"> подвергнут административному наказанию в виде административного штрафа в размер</w:t>
      </w:r>
      <w:r w:rsidRPr="004E4BE8">
        <w:rPr>
          <w:rFonts w:eastAsia="MS Mincho"/>
          <w:sz w:val="28"/>
          <w:szCs w:val="28"/>
        </w:rPr>
        <w:t xml:space="preserve">е </w:t>
      </w:r>
      <w:r w:rsidR="00621936">
        <w:rPr>
          <w:rFonts w:eastAsia="MS Mincho"/>
          <w:sz w:val="28"/>
          <w:szCs w:val="28"/>
        </w:rPr>
        <w:t>3 000</w:t>
      </w:r>
      <w:r w:rsidRPr="004E4BE8">
        <w:rPr>
          <w:rFonts w:eastAsia="MS Mincho"/>
          <w:sz w:val="28"/>
          <w:szCs w:val="28"/>
        </w:rPr>
        <w:t xml:space="preserve"> рублей;</w:t>
      </w:r>
    </w:p>
    <w:p w:rsidR="008E1FAD" w:rsidP="00D11207">
      <w:pPr>
        <w:ind w:firstLine="708"/>
        <w:jc w:val="both"/>
        <w:rPr>
          <w:rFonts w:eastAsia="MS Mincho"/>
          <w:sz w:val="28"/>
          <w:szCs w:val="28"/>
        </w:rPr>
      </w:pPr>
      <w:r w:rsidRPr="008E1FAD">
        <w:rPr>
          <w:rFonts w:eastAsia="MS Mincho"/>
          <w:sz w:val="28"/>
          <w:szCs w:val="28"/>
        </w:rPr>
        <w:t xml:space="preserve">- справкой </w:t>
      </w:r>
      <w:r w:rsidR="00621936">
        <w:rPr>
          <w:rFonts w:eastAsia="MS Mincho"/>
          <w:sz w:val="28"/>
          <w:szCs w:val="28"/>
        </w:rPr>
        <w:t xml:space="preserve">ст. </w:t>
      </w:r>
      <w:r w:rsidRPr="008E1FAD">
        <w:rPr>
          <w:rFonts w:eastAsia="MS Mincho"/>
          <w:sz w:val="28"/>
          <w:szCs w:val="28"/>
        </w:rPr>
        <w:t xml:space="preserve">инспектора по ИАЗ </w:t>
      </w:r>
      <w:r w:rsidR="00621936">
        <w:rPr>
          <w:rFonts w:eastAsia="MS Mincho"/>
          <w:sz w:val="28"/>
          <w:szCs w:val="28"/>
        </w:rPr>
        <w:t>ОГИБДД ОМВД России по г. Пыть-Яху</w:t>
      </w:r>
      <w:r w:rsidRPr="008E1FAD">
        <w:rPr>
          <w:rFonts w:eastAsia="MS Mincho"/>
          <w:sz w:val="28"/>
          <w:szCs w:val="28"/>
        </w:rPr>
        <w:t>, сведениями ГИС ГМП, из которых следует, что штраф по указанному выше постановлению не оплачен;</w:t>
      </w:r>
    </w:p>
    <w:p w:rsidR="00D11207" w:rsidRP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D11207">
        <w:rPr>
          <w:rFonts w:eastAsia="MS Mincho"/>
          <w:sz w:val="28"/>
          <w:szCs w:val="28"/>
        </w:rPr>
        <w:t>- реестром правонарушений</w:t>
      </w:r>
      <w:r w:rsidR="00E740A3">
        <w:rPr>
          <w:rFonts w:eastAsia="MS Mincho"/>
          <w:sz w:val="28"/>
          <w:szCs w:val="28"/>
        </w:rPr>
        <w:t>.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Исследованные доказательства являются</w:t>
      </w:r>
      <w:r w:rsidRPr="004E4BE8">
        <w:rPr>
          <w:rFonts w:eastAsia="MS Mincho"/>
          <w:sz w:val="28"/>
          <w:szCs w:val="28"/>
        </w:rPr>
        <w:t xml:space="preserve"> допустим</w:t>
      </w:r>
      <w:r>
        <w:rPr>
          <w:rFonts w:eastAsia="MS Mincho"/>
          <w:sz w:val="28"/>
          <w:szCs w:val="28"/>
        </w:rPr>
        <w:t>ыми</w:t>
      </w:r>
      <w:r w:rsidRPr="004E4BE8">
        <w:rPr>
          <w:rFonts w:eastAsia="MS Mincho"/>
          <w:sz w:val="28"/>
          <w:szCs w:val="28"/>
        </w:rPr>
        <w:t xml:space="preserve"> и достоверн</w:t>
      </w:r>
      <w:r>
        <w:rPr>
          <w:rFonts w:eastAsia="MS Mincho"/>
          <w:sz w:val="28"/>
          <w:szCs w:val="28"/>
        </w:rPr>
        <w:t xml:space="preserve">ыми, </w:t>
      </w:r>
      <w:r w:rsidRPr="004E4BE8">
        <w:rPr>
          <w:rFonts w:eastAsia="MS Mincho"/>
          <w:sz w:val="28"/>
          <w:szCs w:val="28"/>
        </w:rPr>
        <w:t xml:space="preserve">поскольку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DB0643">
        <w:t xml:space="preserve"> </w:t>
      </w:r>
      <w:r w:rsidRPr="0048692D">
        <w:rPr>
          <w:rFonts w:eastAsia="MS Mincho"/>
          <w:sz w:val="28"/>
          <w:szCs w:val="28"/>
        </w:rPr>
        <w:t>Аскеров</w:t>
      </w:r>
      <w:r>
        <w:rPr>
          <w:rFonts w:eastAsia="MS Mincho"/>
          <w:sz w:val="28"/>
          <w:szCs w:val="28"/>
        </w:rPr>
        <w:t>ым</w:t>
      </w:r>
      <w:r w:rsidRPr="0048692D">
        <w:rPr>
          <w:rFonts w:eastAsia="MS Mincho"/>
          <w:sz w:val="28"/>
          <w:szCs w:val="28"/>
        </w:rPr>
        <w:t xml:space="preserve"> Р.З.о.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От</w:t>
      </w:r>
      <w:r w:rsidRPr="004E4BE8">
        <w:rPr>
          <w:rFonts w:eastAsia="MS Mincho"/>
          <w:sz w:val="28"/>
          <w:szCs w:val="28"/>
        </w:rPr>
        <w:t xml:space="preserve">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DB0643">
        <w:t xml:space="preserve"> </w:t>
      </w:r>
      <w:r w:rsidRPr="0048692D">
        <w:rPr>
          <w:rFonts w:eastAsia="MS Mincho"/>
          <w:sz w:val="28"/>
          <w:szCs w:val="28"/>
        </w:rPr>
        <w:t>Аскеров</w:t>
      </w:r>
      <w:r>
        <w:rPr>
          <w:rFonts w:eastAsia="MS Mincho"/>
          <w:sz w:val="28"/>
          <w:szCs w:val="28"/>
        </w:rPr>
        <w:t>у</w:t>
      </w:r>
      <w:r w:rsidRPr="0048692D">
        <w:rPr>
          <w:rFonts w:eastAsia="MS Mincho"/>
          <w:sz w:val="28"/>
          <w:szCs w:val="28"/>
        </w:rPr>
        <w:t xml:space="preserve"> Р.З.о</w:t>
      </w:r>
      <w:r w:rsidRPr="008C1C46">
        <w:rPr>
          <w:rFonts w:eastAsia="MS Mincho"/>
          <w:sz w:val="28"/>
          <w:szCs w:val="28"/>
        </w:rPr>
        <w:t>.</w:t>
      </w:r>
      <w:r w:rsidRP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</w:t>
      </w:r>
      <w:r w:rsidRPr="004E4BE8">
        <w:rPr>
          <w:rFonts w:eastAsia="MS Mincho"/>
          <w:sz w:val="28"/>
          <w:szCs w:val="28"/>
        </w:rPr>
        <w:t xml:space="preserve"> правонарушениях, не предоставлялась.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DB0643">
        <w:t xml:space="preserve"> </w:t>
      </w:r>
      <w:r w:rsidRPr="0048692D">
        <w:rPr>
          <w:rFonts w:eastAsia="MS Mincho"/>
          <w:sz w:val="28"/>
          <w:szCs w:val="28"/>
        </w:rPr>
        <w:t>Аскеров</w:t>
      </w:r>
      <w:r>
        <w:rPr>
          <w:rFonts w:eastAsia="MS Mincho"/>
          <w:sz w:val="28"/>
          <w:szCs w:val="28"/>
        </w:rPr>
        <w:t>а</w:t>
      </w:r>
      <w:r w:rsidRPr="0048692D">
        <w:rPr>
          <w:rFonts w:eastAsia="MS Mincho"/>
          <w:sz w:val="28"/>
          <w:szCs w:val="28"/>
        </w:rPr>
        <w:t xml:space="preserve"> Р.З.о.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621936" w:rsidP="00C6358F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Обстоятельством</w:t>
      </w:r>
      <w:r w:rsidRPr="004E4BE8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смягчающим административную ответственность, является признание вины</w:t>
      </w:r>
      <w:r>
        <w:rPr>
          <w:rFonts w:eastAsia="MS Mincho"/>
          <w:sz w:val="28"/>
          <w:szCs w:val="28"/>
        </w:rPr>
        <w:t>.</w:t>
      </w:r>
    </w:p>
    <w:p w:rsidR="00C6358F" w:rsidP="00C6358F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Обстоятельств,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 xml:space="preserve">ст. 4.2,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 xml:space="preserve">не установлено, поскольку с реестром не представлено надлежащим образом заверенных копий постановлений о привлечении </w:t>
      </w:r>
      <w:r>
        <w:rPr>
          <w:rFonts w:eastAsia="MS Mincho"/>
          <w:sz w:val="28"/>
          <w:szCs w:val="28"/>
        </w:rPr>
        <w:t>к административной ответственности по ч. 1 ст. 20.25 КоАП РФ.</w:t>
      </w:r>
    </w:p>
    <w:p w:rsidR="00C6358F" w:rsidP="00C6358F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3A76A1">
        <w:t xml:space="preserve"> </w:t>
      </w:r>
      <w:r w:rsidRPr="00D11207" w:rsidR="00D11207">
        <w:rPr>
          <w:rFonts w:eastAsia="MS Mincho"/>
          <w:sz w:val="28"/>
          <w:szCs w:val="28"/>
        </w:rPr>
        <w:t>Аскерова Р.З.о.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621936">
        <w:rPr>
          <w:rFonts w:eastAsia="MS Mincho"/>
          <w:sz w:val="28"/>
          <w:szCs w:val="28"/>
        </w:rPr>
        <w:t>наличие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смягчающ</w:t>
      </w:r>
      <w:r w:rsidR="00621936">
        <w:rPr>
          <w:rFonts w:eastAsia="MS Mincho"/>
          <w:sz w:val="28"/>
          <w:szCs w:val="28"/>
        </w:rPr>
        <w:t>его</w:t>
      </w:r>
      <w:r>
        <w:rPr>
          <w:rFonts w:eastAsia="MS Mincho"/>
          <w:sz w:val="28"/>
          <w:szCs w:val="28"/>
        </w:rPr>
        <w:t xml:space="preserve"> и</w:t>
      </w:r>
      <w:r w:rsidR="00621936">
        <w:rPr>
          <w:rFonts w:eastAsia="MS Mincho"/>
          <w:sz w:val="28"/>
          <w:szCs w:val="28"/>
        </w:rPr>
        <w:t xml:space="preserve"> отсутствие</w:t>
      </w:r>
      <w:r>
        <w:rPr>
          <w:rFonts w:eastAsia="MS Mincho"/>
          <w:sz w:val="28"/>
          <w:szCs w:val="28"/>
        </w:rPr>
        <w:t xml:space="preserve">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C6358F" w:rsidP="00C6358F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E02266" w:rsidRPr="00B51702" w:rsidP="00C6358F">
      <w:pPr>
        <w:ind w:firstLine="708"/>
        <w:jc w:val="both"/>
        <w:rPr>
          <w:rFonts w:eastAsia="MS Mincho"/>
          <w:sz w:val="28"/>
          <w:szCs w:val="28"/>
        </w:rPr>
      </w:pPr>
    </w:p>
    <w:p w:rsidR="00C6358F" w:rsidRPr="00B51702" w:rsidP="00621936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  <w:t>ПОСТАНОВИЛ:</w:t>
      </w:r>
    </w:p>
    <w:p w:rsidR="00C6358F" w:rsidRPr="00B51702" w:rsidP="00C6358F">
      <w:pPr>
        <w:rPr>
          <w:rFonts w:eastAsia="MS Mincho"/>
          <w:b/>
          <w:sz w:val="28"/>
          <w:szCs w:val="28"/>
        </w:rPr>
      </w:pPr>
    </w:p>
    <w:p w:rsidR="00C6358F" w:rsidRPr="008623B2" w:rsidP="00C6358F">
      <w:pPr>
        <w:ind w:firstLine="708"/>
        <w:jc w:val="both"/>
        <w:rPr>
          <w:rFonts w:eastAsia="MS Mincho"/>
          <w:sz w:val="28"/>
          <w:szCs w:val="28"/>
        </w:rPr>
      </w:pPr>
      <w:r w:rsidRPr="00D11207">
        <w:rPr>
          <w:rFonts w:eastAsia="MS Mincho"/>
          <w:sz w:val="28"/>
          <w:szCs w:val="28"/>
        </w:rPr>
        <w:t>Аскерова Рашада Захир о</w:t>
      </w:r>
      <w:r w:rsidRPr="00D11207">
        <w:rPr>
          <w:rFonts w:eastAsia="MS Mincho"/>
          <w:sz w:val="28"/>
          <w:szCs w:val="28"/>
        </w:rPr>
        <w:t xml:space="preserve">глы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</w:t>
      </w:r>
      <w:r w:rsidRPr="00B51702">
        <w:rPr>
          <w:rFonts w:eastAsia="MS Mincho"/>
          <w:sz w:val="28"/>
          <w:szCs w:val="28"/>
        </w:rPr>
        <w:t xml:space="preserve">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621936">
        <w:rPr>
          <w:rFonts w:eastAsia="MS Mincho"/>
          <w:sz w:val="28"/>
          <w:szCs w:val="28"/>
        </w:rPr>
        <w:t>6</w:t>
      </w:r>
      <w:r w:rsidR="00E02266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 w:rsidR="00621936">
        <w:rPr>
          <w:rFonts w:eastAsia="MS Mincho"/>
          <w:sz w:val="28"/>
          <w:szCs w:val="28"/>
        </w:rPr>
        <w:t>шести</w:t>
      </w:r>
      <w:r>
        <w:rPr>
          <w:rFonts w:eastAsia="MS Mincho"/>
          <w:sz w:val="28"/>
          <w:szCs w:val="28"/>
        </w:rPr>
        <w:t xml:space="preserve"> тысяч</w:t>
      </w:r>
      <w:r w:rsidRPr="008623B2">
        <w:rPr>
          <w:rFonts w:eastAsia="MS Mincho"/>
          <w:sz w:val="28"/>
          <w:szCs w:val="28"/>
        </w:rPr>
        <w:t>) рублей.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Наименование банка: РКЦ Ханты-Манси</w:t>
      </w:r>
      <w:r w:rsidRPr="005B0E79">
        <w:rPr>
          <w:snapToGrid w:val="0"/>
          <w:sz w:val="28"/>
          <w:szCs w:val="28"/>
        </w:rPr>
        <w:t>йск//УФК по Ханты- Мансийскому автономному округу - Югре г. Ханты-Мансийск;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C6358F" w:rsidRPr="00B51702" w:rsidP="00C6358F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644E81">
        <w:rPr>
          <w:snapToGrid w:val="0"/>
          <w:sz w:val="28"/>
          <w:szCs w:val="28"/>
        </w:rPr>
        <w:t>---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C6358F" w:rsidRPr="00B51702" w:rsidP="00C6358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>Разъяснить лицу, привлекаемому к адм</w:t>
      </w:r>
      <w:r w:rsidRPr="00B51702">
        <w:rPr>
          <w:snapToGrid w:val="0"/>
          <w:sz w:val="28"/>
          <w:szCs w:val="28"/>
        </w:rPr>
        <w:t xml:space="preserve">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</w:t>
      </w:r>
      <w:r w:rsidRPr="00B51702">
        <w:rPr>
          <w:sz w:val="28"/>
          <w:szCs w:val="28"/>
        </w:rPr>
        <w:t xml:space="preserve">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</w:t>
      </w:r>
      <w:r w:rsidRPr="00B51702">
        <w:rPr>
          <w:sz w:val="28"/>
          <w:szCs w:val="28"/>
        </w:rPr>
        <w:t xml:space="preserve">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</w:t>
      </w:r>
      <w:r w:rsidRPr="00B51702">
        <w:rPr>
          <w:sz w:val="28"/>
          <w:szCs w:val="28"/>
        </w:rPr>
        <w:t>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</w:t>
      </w:r>
      <w:r w:rsidRPr="00B51702">
        <w:rPr>
          <w:sz w:val="28"/>
          <w:szCs w:val="28"/>
        </w:rPr>
        <w:t>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</w:t>
      </w:r>
      <w:r w:rsidRPr="00B51702">
        <w:rPr>
          <w:sz w:val="28"/>
          <w:szCs w:val="28"/>
        </w:rPr>
        <w:t xml:space="preserve">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</w:t>
      </w:r>
      <w:r w:rsidRPr="00B51702">
        <w:rPr>
          <w:sz w:val="28"/>
          <w:szCs w:val="28"/>
        </w:rPr>
        <w:t xml:space="preserve">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C6358F" w:rsidRPr="00B51702" w:rsidP="00C6358F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 быть обжаловано и опротестовано в течение десяти</w:t>
      </w:r>
      <w:r w:rsidRPr="00B51702">
        <w:rPr>
          <w:rFonts w:eastAsia="MS Mincho"/>
          <w:sz w:val="28"/>
          <w:szCs w:val="28"/>
        </w:rPr>
        <w:t xml:space="preserve"> </w:t>
      </w:r>
      <w:r w:rsidR="002E7460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C6358F" w:rsidRPr="00B51702" w:rsidP="00C6358F">
      <w:pPr>
        <w:ind w:firstLine="708"/>
        <w:jc w:val="both"/>
        <w:rPr>
          <w:rFonts w:eastAsia="MS Mincho"/>
          <w:sz w:val="28"/>
          <w:szCs w:val="28"/>
        </w:rPr>
      </w:pPr>
    </w:p>
    <w:p w:rsidR="00C6358F" w:rsidRPr="00B51702" w:rsidP="00C6358F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216575" w:rsidRPr="00437ADA" w:rsidP="00C6358F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E81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AA71CA">
      <w:t>5</w:t>
    </w:r>
    <w:r w:rsidRPr="00437ADA">
      <w:t>-00</w:t>
    </w:r>
    <w:r w:rsidR="00621936">
      <w:t>7151</w:t>
    </w:r>
    <w:r w:rsidRPr="00437ADA">
      <w:t>-</w:t>
    </w:r>
    <w:r w:rsidR="00621936">
      <w:t>80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248F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773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D4442"/>
    <w:rsid w:val="000D5EB5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0F7101"/>
    <w:rsid w:val="00101CC7"/>
    <w:rsid w:val="00102813"/>
    <w:rsid w:val="001028B9"/>
    <w:rsid w:val="00111D22"/>
    <w:rsid w:val="00112F3C"/>
    <w:rsid w:val="001131F6"/>
    <w:rsid w:val="0011410C"/>
    <w:rsid w:val="00114369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4AB"/>
    <w:rsid w:val="001C7EA3"/>
    <w:rsid w:val="001D0C98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6A35"/>
    <w:rsid w:val="001E78D1"/>
    <w:rsid w:val="001E7DF7"/>
    <w:rsid w:val="001F09AD"/>
    <w:rsid w:val="001F1C74"/>
    <w:rsid w:val="001F37ED"/>
    <w:rsid w:val="001F61E6"/>
    <w:rsid w:val="00202406"/>
    <w:rsid w:val="002039C7"/>
    <w:rsid w:val="00207573"/>
    <w:rsid w:val="00207E59"/>
    <w:rsid w:val="00215111"/>
    <w:rsid w:val="00216154"/>
    <w:rsid w:val="00216575"/>
    <w:rsid w:val="00216FF8"/>
    <w:rsid w:val="00217CAC"/>
    <w:rsid w:val="00220AB5"/>
    <w:rsid w:val="0022115F"/>
    <w:rsid w:val="002264F0"/>
    <w:rsid w:val="00233096"/>
    <w:rsid w:val="00233204"/>
    <w:rsid w:val="0024012B"/>
    <w:rsid w:val="00240D1F"/>
    <w:rsid w:val="00241570"/>
    <w:rsid w:val="00242207"/>
    <w:rsid w:val="00246A64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E7460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4935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9A7"/>
    <w:rsid w:val="00371DD3"/>
    <w:rsid w:val="00373C07"/>
    <w:rsid w:val="00375CE8"/>
    <w:rsid w:val="00382535"/>
    <w:rsid w:val="00384BF1"/>
    <w:rsid w:val="00385609"/>
    <w:rsid w:val="00385739"/>
    <w:rsid w:val="003900DF"/>
    <w:rsid w:val="00390200"/>
    <w:rsid w:val="00391373"/>
    <w:rsid w:val="00391919"/>
    <w:rsid w:val="00394168"/>
    <w:rsid w:val="003A356A"/>
    <w:rsid w:val="003A76A1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032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CDF"/>
    <w:rsid w:val="0048112D"/>
    <w:rsid w:val="00485D88"/>
    <w:rsid w:val="00486750"/>
    <w:rsid w:val="0048692D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99A"/>
    <w:rsid w:val="00512C62"/>
    <w:rsid w:val="005131D2"/>
    <w:rsid w:val="0051329D"/>
    <w:rsid w:val="00514EC6"/>
    <w:rsid w:val="00520496"/>
    <w:rsid w:val="00522C0A"/>
    <w:rsid w:val="00522E62"/>
    <w:rsid w:val="00524E75"/>
    <w:rsid w:val="00525017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55E03"/>
    <w:rsid w:val="00560749"/>
    <w:rsid w:val="0056275D"/>
    <w:rsid w:val="00562939"/>
    <w:rsid w:val="00572F55"/>
    <w:rsid w:val="00573F98"/>
    <w:rsid w:val="00575829"/>
    <w:rsid w:val="00590F6E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B626B"/>
    <w:rsid w:val="005C27B3"/>
    <w:rsid w:val="005C3C7B"/>
    <w:rsid w:val="005C5183"/>
    <w:rsid w:val="005C5449"/>
    <w:rsid w:val="005C7640"/>
    <w:rsid w:val="005D2FA8"/>
    <w:rsid w:val="005D4167"/>
    <w:rsid w:val="005D4278"/>
    <w:rsid w:val="005D46B5"/>
    <w:rsid w:val="005D74BE"/>
    <w:rsid w:val="005E1567"/>
    <w:rsid w:val="005E2629"/>
    <w:rsid w:val="005E33DE"/>
    <w:rsid w:val="005E384D"/>
    <w:rsid w:val="005E4058"/>
    <w:rsid w:val="005E5DE1"/>
    <w:rsid w:val="005E62F1"/>
    <w:rsid w:val="005E687E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1936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44E81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929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D7D1A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27D2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4E4"/>
    <w:rsid w:val="007729E8"/>
    <w:rsid w:val="007804B8"/>
    <w:rsid w:val="0078469E"/>
    <w:rsid w:val="00784916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2BB6"/>
    <w:rsid w:val="007D3541"/>
    <w:rsid w:val="007D5DAA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23D1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B67DB"/>
    <w:rsid w:val="008C07D2"/>
    <w:rsid w:val="008C0EDD"/>
    <w:rsid w:val="008C1C46"/>
    <w:rsid w:val="008C2308"/>
    <w:rsid w:val="008C3529"/>
    <w:rsid w:val="008C5BDB"/>
    <w:rsid w:val="008D2A1E"/>
    <w:rsid w:val="008D75CF"/>
    <w:rsid w:val="008E0519"/>
    <w:rsid w:val="008E1FAD"/>
    <w:rsid w:val="008E267F"/>
    <w:rsid w:val="008E3D72"/>
    <w:rsid w:val="008E5A57"/>
    <w:rsid w:val="008E7348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A31"/>
    <w:rsid w:val="00944851"/>
    <w:rsid w:val="00944A76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6F29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1C9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130E1"/>
    <w:rsid w:val="00A13EA1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70B58"/>
    <w:rsid w:val="00A72196"/>
    <w:rsid w:val="00A74ED6"/>
    <w:rsid w:val="00A80E68"/>
    <w:rsid w:val="00A81614"/>
    <w:rsid w:val="00A91942"/>
    <w:rsid w:val="00A9594E"/>
    <w:rsid w:val="00A97677"/>
    <w:rsid w:val="00A978A4"/>
    <w:rsid w:val="00A97C5B"/>
    <w:rsid w:val="00AA53FC"/>
    <w:rsid w:val="00AA69FD"/>
    <w:rsid w:val="00AA71CA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2E5F"/>
    <w:rsid w:val="00B13C58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2DE6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BF3F43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81A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1207"/>
    <w:rsid w:val="00D17F8B"/>
    <w:rsid w:val="00D217A3"/>
    <w:rsid w:val="00D27ED6"/>
    <w:rsid w:val="00D30349"/>
    <w:rsid w:val="00D31AD7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4739"/>
    <w:rsid w:val="00D8591C"/>
    <w:rsid w:val="00D85C02"/>
    <w:rsid w:val="00D86F04"/>
    <w:rsid w:val="00D86FEB"/>
    <w:rsid w:val="00D91CB8"/>
    <w:rsid w:val="00D92CC7"/>
    <w:rsid w:val="00D93BF3"/>
    <w:rsid w:val="00D93E65"/>
    <w:rsid w:val="00DB0643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D6E0D"/>
    <w:rsid w:val="00DE4DF3"/>
    <w:rsid w:val="00DE5FC7"/>
    <w:rsid w:val="00DF1E97"/>
    <w:rsid w:val="00DF5B3B"/>
    <w:rsid w:val="00E00449"/>
    <w:rsid w:val="00E02266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6176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0A3"/>
    <w:rsid w:val="00E74669"/>
    <w:rsid w:val="00E748E3"/>
    <w:rsid w:val="00E77B8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329D"/>
    <w:rsid w:val="00EC4CBF"/>
    <w:rsid w:val="00EC639A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B66"/>
    <w:rsid w:val="00F6665F"/>
    <w:rsid w:val="00F669DD"/>
    <w:rsid w:val="00F73469"/>
    <w:rsid w:val="00F73972"/>
    <w:rsid w:val="00F76244"/>
    <w:rsid w:val="00F861EA"/>
    <w:rsid w:val="00F91107"/>
    <w:rsid w:val="00F93419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C6496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29CEA-FEB2-47BC-8A00-0EFC002C7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